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 xml:space="preserve">Сельская приходская школа в селе Старые </w:t>
      </w:r>
      <w:proofErr w:type="spellStart"/>
      <w:r w:rsidRPr="00B440E3">
        <w:rPr>
          <w:rFonts w:ascii="Arial" w:eastAsia="Times New Roman" w:hAnsi="Arial" w:cs="Arial"/>
          <w:color w:val="222222"/>
          <w:sz w:val="18"/>
          <w:szCs w:val="18"/>
        </w:rPr>
        <w:t>Кутуши</w:t>
      </w:r>
      <w:proofErr w:type="spellEnd"/>
      <w:r w:rsidRPr="00B440E3">
        <w:rPr>
          <w:rFonts w:ascii="Arial" w:eastAsia="Times New Roman" w:hAnsi="Arial" w:cs="Arial"/>
          <w:color w:val="222222"/>
          <w:sz w:val="18"/>
          <w:szCs w:val="18"/>
        </w:rPr>
        <w:t>, 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proofErr w:type="spellStart"/>
      <w:r w:rsidRPr="00B440E3">
        <w:rPr>
          <w:rFonts w:ascii="Arial" w:eastAsia="Times New Roman" w:hAnsi="Arial" w:cs="Arial"/>
          <w:color w:val="222222"/>
          <w:sz w:val="18"/>
          <w:szCs w:val="18"/>
        </w:rPr>
        <w:t>Кутушской</w:t>
      </w:r>
      <w:proofErr w:type="spellEnd"/>
      <w:r w:rsidRPr="00B440E3">
        <w:rPr>
          <w:rFonts w:ascii="Arial" w:eastAsia="Times New Roman" w:hAnsi="Arial" w:cs="Arial"/>
          <w:color w:val="222222"/>
          <w:sz w:val="18"/>
          <w:szCs w:val="18"/>
        </w:rPr>
        <w:t xml:space="preserve"> волости </w:t>
      </w:r>
      <w:proofErr w:type="spellStart"/>
      <w:r w:rsidRPr="00B440E3">
        <w:rPr>
          <w:rFonts w:ascii="Arial" w:eastAsia="Times New Roman" w:hAnsi="Arial" w:cs="Arial"/>
          <w:color w:val="222222"/>
          <w:sz w:val="18"/>
          <w:szCs w:val="18"/>
        </w:rPr>
        <w:t>Чистопольского</w:t>
      </w:r>
      <w:proofErr w:type="spellEnd"/>
      <w:r w:rsidRPr="00B440E3">
        <w:rPr>
          <w:rFonts w:ascii="Arial" w:eastAsia="Times New Roman" w:hAnsi="Arial" w:cs="Arial"/>
          <w:color w:val="222222"/>
          <w:sz w:val="18"/>
          <w:szCs w:val="18"/>
        </w:rPr>
        <w:t xml:space="preserve"> уезда, Казанской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губернии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открыта Палатой Государственного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имущества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   </w:t>
      </w:r>
      <w:r w:rsidRPr="00B440E3">
        <w:rPr>
          <w:rFonts w:ascii="Arial" w:eastAsia="Times New Roman" w:hAnsi="Arial" w:cs="Arial"/>
          <w:b/>
          <w:bCs/>
          <w:color w:val="222222"/>
          <w:sz w:val="18"/>
        </w:rPr>
        <w:t> </w:t>
      </w: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30 января 1860 года в частном доме наставника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  </w:t>
      </w:r>
      <w:r w:rsidRPr="00B440E3">
        <w:rPr>
          <w:rFonts w:ascii="Arial" w:eastAsia="Times New Roman" w:hAnsi="Arial" w:cs="Arial"/>
          <w:b/>
          <w:bCs/>
          <w:color w:val="222222"/>
          <w:sz w:val="18"/>
        </w:rPr>
        <w:t> </w:t>
      </w: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Константина </w:t>
      </w:r>
      <w:proofErr w:type="spellStart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Патазова</w:t>
      </w:r>
      <w:proofErr w:type="spellEnd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 В 1872 году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 xml:space="preserve">преобразована в </w:t>
      </w:r>
      <w:proofErr w:type="spellStart"/>
      <w:r w:rsidRPr="00B440E3">
        <w:rPr>
          <w:rFonts w:ascii="Arial" w:eastAsia="Times New Roman" w:hAnsi="Arial" w:cs="Arial"/>
          <w:color w:val="222222"/>
          <w:sz w:val="18"/>
          <w:szCs w:val="18"/>
        </w:rPr>
        <w:t>Старокутушское</w:t>
      </w:r>
      <w:proofErr w:type="spellEnd"/>
      <w:r w:rsidRPr="00B440E3">
        <w:rPr>
          <w:rFonts w:ascii="Arial" w:eastAsia="Times New Roman" w:hAnsi="Arial" w:cs="Arial"/>
          <w:color w:val="222222"/>
          <w:sz w:val="18"/>
          <w:szCs w:val="18"/>
        </w:rPr>
        <w:t xml:space="preserve"> земское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  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училище, смешанное русско-мордовское,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  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proofErr w:type="spellStart"/>
      <w:r w:rsidRPr="00B440E3">
        <w:rPr>
          <w:rFonts w:ascii="Arial" w:eastAsia="Times New Roman" w:hAnsi="Arial" w:cs="Arial"/>
          <w:color w:val="222222"/>
          <w:sz w:val="18"/>
          <w:szCs w:val="18"/>
        </w:rPr>
        <w:t>одноклассное</w:t>
      </w:r>
      <w:proofErr w:type="spellEnd"/>
      <w:r w:rsidRPr="00B440E3">
        <w:rPr>
          <w:rFonts w:ascii="Arial" w:eastAsia="Times New Roman" w:hAnsi="Arial" w:cs="Arial"/>
          <w:color w:val="222222"/>
          <w:sz w:val="18"/>
          <w:szCs w:val="18"/>
        </w:rPr>
        <w:t>, помещалось в частном доме.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 </w:t>
      </w:r>
      <w:r w:rsidRPr="00B440E3">
        <w:rPr>
          <w:rFonts w:ascii="Arial" w:eastAsia="Times New Roman" w:hAnsi="Arial" w:cs="Arial"/>
          <w:b/>
          <w:bCs/>
          <w:color w:val="222222"/>
          <w:sz w:val="18"/>
        </w:rPr>
        <w:t> </w:t>
      </w: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С</w:t>
      </w:r>
      <w:r w:rsidRPr="00B440E3">
        <w:rPr>
          <w:rFonts w:ascii="Arial" w:eastAsia="Times New Roman" w:hAnsi="Arial" w:cs="Arial"/>
          <w:b/>
          <w:bCs/>
          <w:color w:val="222222"/>
          <w:sz w:val="18"/>
        </w:rPr>
        <w:t> </w:t>
      </w: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  1890 года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учителем работал Николай Васильевич Крылов.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В 1875 году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обучались 47 мальчиков, 7 девочек.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В 1895 году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обучались 30 мальчиков, 1 девочка.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В 1912 году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 в селе была построена деревянная школа с 8 – классными комнатами, в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 школе ввели 4 –классное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обучение.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В 1917 году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 xml:space="preserve">учителем работала </w:t>
      </w:r>
      <w:proofErr w:type="spellStart"/>
      <w:r w:rsidRPr="00B440E3">
        <w:rPr>
          <w:rFonts w:ascii="Arial" w:eastAsia="Times New Roman" w:hAnsi="Arial" w:cs="Arial"/>
          <w:color w:val="222222"/>
          <w:sz w:val="18"/>
          <w:szCs w:val="18"/>
        </w:rPr>
        <w:t>Мусатова</w:t>
      </w:r>
      <w:proofErr w:type="spellEnd"/>
      <w:r w:rsidRPr="00B440E3">
        <w:rPr>
          <w:rFonts w:ascii="Arial" w:eastAsia="Times New Roman" w:hAnsi="Arial" w:cs="Arial"/>
          <w:color w:val="222222"/>
          <w:sz w:val="18"/>
          <w:szCs w:val="18"/>
        </w:rPr>
        <w:t xml:space="preserve"> </w:t>
      </w:r>
      <w:proofErr w:type="spellStart"/>
      <w:r w:rsidRPr="00B440E3">
        <w:rPr>
          <w:rFonts w:ascii="Arial" w:eastAsia="Times New Roman" w:hAnsi="Arial" w:cs="Arial"/>
          <w:color w:val="222222"/>
          <w:sz w:val="18"/>
          <w:szCs w:val="18"/>
        </w:rPr>
        <w:t>Алексанра</w:t>
      </w:r>
      <w:proofErr w:type="spellEnd"/>
      <w:r w:rsidRPr="00B440E3">
        <w:rPr>
          <w:rFonts w:ascii="Arial" w:eastAsia="Times New Roman" w:hAnsi="Arial" w:cs="Arial"/>
          <w:color w:val="222222"/>
          <w:sz w:val="18"/>
          <w:szCs w:val="18"/>
        </w:rPr>
        <w:t> Семеновна. 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В 1918 году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 xml:space="preserve">– </w:t>
      </w:r>
      <w:proofErr w:type="spellStart"/>
      <w:r w:rsidRPr="00B440E3">
        <w:rPr>
          <w:rFonts w:ascii="Arial" w:eastAsia="Times New Roman" w:hAnsi="Arial" w:cs="Arial"/>
          <w:color w:val="222222"/>
          <w:sz w:val="18"/>
          <w:szCs w:val="18"/>
        </w:rPr>
        <w:t>Мусатов</w:t>
      </w:r>
      <w:proofErr w:type="spellEnd"/>
      <w:r w:rsidRPr="00B440E3">
        <w:rPr>
          <w:rFonts w:ascii="Arial" w:eastAsia="Times New Roman" w:hAnsi="Arial" w:cs="Arial"/>
          <w:color w:val="222222"/>
          <w:sz w:val="18"/>
          <w:szCs w:val="18"/>
        </w:rPr>
        <w:t xml:space="preserve"> Виктор Иванович.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 1920 году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в школе занимались – 83 мальчика, 22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девочки.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Учителями были: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Французов Николай Васильевич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Сычева Анна Матвеевна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Груздев Василий 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и Груздев Владимир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Черезова Любовь Ивановна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proofErr w:type="spellStart"/>
      <w:r w:rsidRPr="00B440E3">
        <w:rPr>
          <w:rFonts w:ascii="Arial" w:eastAsia="Times New Roman" w:hAnsi="Arial" w:cs="Arial"/>
          <w:color w:val="222222"/>
          <w:sz w:val="18"/>
          <w:szCs w:val="18"/>
        </w:rPr>
        <w:t>Шыряев</w:t>
      </w:r>
      <w:proofErr w:type="spellEnd"/>
      <w:r w:rsidRPr="00B440E3">
        <w:rPr>
          <w:rFonts w:ascii="Arial" w:eastAsia="Times New Roman" w:hAnsi="Arial" w:cs="Arial"/>
          <w:color w:val="222222"/>
          <w:sz w:val="18"/>
          <w:szCs w:val="18"/>
        </w:rPr>
        <w:t>…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В начале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30- х годов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открывается начальная школа в нижнем конце села.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  </w:t>
      </w:r>
      <w:r w:rsidRPr="00B440E3">
        <w:rPr>
          <w:rFonts w:ascii="Arial" w:eastAsia="Times New Roman" w:hAnsi="Arial" w:cs="Arial"/>
          <w:b/>
          <w:bCs/>
          <w:color w:val="222222"/>
          <w:sz w:val="18"/>
        </w:rPr>
        <w:t> </w:t>
      </w: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Учителем был </w:t>
      </w:r>
      <w:proofErr w:type="spellStart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Хайсанов</w:t>
      </w:r>
      <w:proofErr w:type="spellEnd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 Кирилл Васильевич.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 </w:t>
      </w: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Директором школы был Бабушкин Иван</w:t>
      </w:r>
      <w:r w:rsidRPr="00B440E3">
        <w:rPr>
          <w:rFonts w:ascii="Arial" w:eastAsia="Times New Roman" w:hAnsi="Arial" w:cs="Arial"/>
          <w:b/>
          <w:bCs/>
          <w:color w:val="222222"/>
          <w:sz w:val="18"/>
        </w:rPr>
        <w:t> </w:t>
      </w: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 Прохорович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,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проработал в этой должности до 1957 года.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 С 1932 года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реорганизована в семилетнюю.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 С 1953 года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в восьмилетнюю.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 В 1967 году</w:t>
      </w:r>
      <w:r w:rsidRPr="00B440E3">
        <w:rPr>
          <w:rFonts w:ascii="Arial" w:eastAsia="Times New Roman" w:hAnsi="Arial" w:cs="Arial"/>
          <w:color w:val="222222"/>
          <w:sz w:val="18"/>
        </w:rPr>
        <w:t> 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в среднюю.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 Директорами школы были: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Бабушкин Иван Прохорович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Рабин Иван Антонович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Денисов Василий Иванович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Сафиуллин Роберт </w:t>
      </w:r>
      <w:proofErr w:type="spellStart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Сагирович</w:t>
      </w:r>
      <w:proofErr w:type="spellEnd"/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proofErr w:type="spellStart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lastRenderedPageBreak/>
        <w:t>Салиев</w:t>
      </w:r>
      <w:proofErr w:type="spellEnd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 Равиль </w:t>
      </w:r>
      <w:proofErr w:type="spellStart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Зуффарович</w:t>
      </w:r>
      <w:proofErr w:type="spellEnd"/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proofErr w:type="spellStart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Шамгунов</w:t>
      </w:r>
      <w:proofErr w:type="spellEnd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 </w:t>
      </w:r>
      <w:proofErr w:type="spellStart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Фархат</w:t>
      </w:r>
      <w:proofErr w:type="spellEnd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 </w:t>
      </w:r>
      <w:proofErr w:type="spellStart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Нурхаметович</w:t>
      </w:r>
      <w:proofErr w:type="spellEnd"/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Борисов Иван Григорьевич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Макаров Николай Николаевич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proofErr w:type="spellStart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Кшуманева</w:t>
      </w:r>
      <w:proofErr w:type="spellEnd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 Галина Анатольевна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Фадеева Татьяна Михайловна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Звягинцев Сергей Михайлович</w:t>
      </w:r>
    </w:p>
    <w:p w:rsid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</w:rPr>
      </w:pPr>
      <w:proofErr w:type="spellStart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Хайрулин</w:t>
      </w:r>
      <w:proofErr w:type="spellEnd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 </w:t>
      </w:r>
      <w:proofErr w:type="spellStart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Сагир</w:t>
      </w:r>
      <w:proofErr w:type="spellEnd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 </w:t>
      </w:r>
      <w:proofErr w:type="spellStart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Хайрулович</w:t>
      </w:r>
      <w:proofErr w:type="spellEnd"/>
    </w:p>
    <w:p w:rsidR="0037237F" w:rsidRPr="00B440E3" w:rsidRDefault="0037237F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proofErr w:type="spellStart"/>
      <w:r>
        <w:rPr>
          <w:rFonts w:ascii="Arial" w:eastAsia="Times New Roman" w:hAnsi="Arial" w:cs="Arial"/>
          <w:b/>
          <w:bCs/>
          <w:color w:val="222222"/>
          <w:sz w:val="18"/>
          <w:szCs w:val="18"/>
        </w:rPr>
        <w:t>Никоноров</w:t>
      </w:r>
      <w:proofErr w:type="spellEnd"/>
      <w:r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 Василий Андреевич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 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С </w:t>
      </w:r>
      <w:r w:rsidRPr="00B440E3">
        <w:rPr>
          <w:rFonts w:ascii="Arial" w:eastAsia="Times New Roman" w:hAnsi="Arial" w:cs="Arial"/>
          <w:b/>
          <w:bCs/>
          <w:color w:val="222222"/>
          <w:sz w:val="18"/>
        </w:rPr>
        <w:t> </w:t>
      </w:r>
      <w:r w:rsidR="0037237F"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2014 </w:t>
      </w: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 года </w:t>
      </w:r>
      <w:r w:rsidRPr="00B440E3">
        <w:rPr>
          <w:rFonts w:ascii="Arial" w:eastAsia="Times New Roman" w:hAnsi="Arial" w:cs="Arial"/>
          <w:b/>
          <w:bCs/>
          <w:color w:val="222222"/>
          <w:sz w:val="18"/>
        </w:rPr>
        <w:t> </w:t>
      </w: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директором школы работает</w:t>
      </w:r>
    </w:p>
    <w:p w:rsidR="0037237F" w:rsidRDefault="0037237F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</w:rPr>
      </w:pPr>
      <w:proofErr w:type="spellStart"/>
      <w:r>
        <w:rPr>
          <w:rFonts w:ascii="Arial" w:eastAsia="Times New Roman" w:hAnsi="Arial" w:cs="Arial"/>
          <w:b/>
          <w:bCs/>
          <w:color w:val="222222"/>
          <w:sz w:val="18"/>
          <w:szCs w:val="18"/>
        </w:rPr>
        <w:t>Колоколова</w:t>
      </w:r>
      <w:proofErr w:type="spellEnd"/>
      <w:r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 Татьяна Александровна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В 1984 году построено новое здание школы: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На 320 ученических мест со</w:t>
      </w:r>
      <w:r w:rsidR="0037237F">
        <w:rPr>
          <w:rFonts w:ascii="Arial" w:eastAsia="Times New Roman" w:hAnsi="Arial" w:cs="Arial"/>
          <w:color w:val="222222"/>
          <w:sz w:val="18"/>
          <w:szCs w:val="18"/>
        </w:rPr>
        <w:t xml:space="preserve"> спортивным залом. Столовая на 6</w:t>
      </w:r>
      <w:r w:rsidRPr="00B440E3">
        <w:rPr>
          <w:rFonts w:ascii="Arial" w:eastAsia="Times New Roman" w:hAnsi="Arial" w:cs="Arial"/>
          <w:color w:val="222222"/>
          <w:sz w:val="18"/>
          <w:szCs w:val="18"/>
        </w:rPr>
        <w:t>0 посадочных мест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Детский сад на 25 человек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color w:val="222222"/>
          <w:sz w:val="18"/>
          <w:szCs w:val="18"/>
        </w:rPr>
        <w:t>Мастерская на 15 рабочих мест.</w:t>
      </w:r>
    </w:p>
    <w:p w:rsidR="00B440E3" w:rsidRPr="00B440E3" w:rsidRDefault="00B440E3" w:rsidP="00B440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>В насто</w:t>
      </w:r>
      <w:r w:rsidR="001921AB">
        <w:rPr>
          <w:rFonts w:ascii="Arial" w:eastAsia="Times New Roman" w:hAnsi="Arial" w:cs="Arial"/>
          <w:b/>
          <w:bCs/>
          <w:color w:val="222222"/>
          <w:sz w:val="18"/>
          <w:szCs w:val="18"/>
        </w:rPr>
        <w:t>ящее время в школе занимаются 24</w:t>
      </w:r>
      <w:bookmarkStart w:id="0" w:name="_GoBack"/>
      <w:bookmarkEnd w:id="0"/>
      <w:r w:rsidRPr="00B440E3">
        <w:rPr>
          <w:rFonts w:ascii="Arial" w:eastAsia="Times New Roman" w:hAnsi="Arial" w:cs="Arial"/>
          <w:b/>
          <w:bCs/>
          <w:color w:val="222222"/>
          <w:sz w:val="18"/>
          <w:szCs w:val="18"/>
        </w:rPr>
        <w:t xml:space="preserve"> учащихся</w:t>
      </w:r>
    </w:p>
    <w:p w:rsidR="00EA6BD4" w:rsidRDefault="00EA6BD4"/>
    <w:sectPr w:rsidR="00EA6BD4" w:rsidSect="00B440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0E3"/>
    <w:rsid w:val="001921AB"/>
    <w:rsid w:val="0037237F"/>
    <w:rsid w:val="00B440E3"/>
    <w:rsid w:val="00EA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8B986"/>
  <w15:docId w15:val="{AAA482BA-8A91-4A34-9410-A7AFFC020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440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256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282</Words>
  <Characters>1614</Characters>
  <Application>Microsoft Office Word</Application>
  <DocSecurity>0</DocSecurity>
  <Lines>13</Lines>
  <Paragraphs>3</Paragraphs>
  <ScaleCrop>false</ScaleCrop>
  <Company>Home</Company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Карташова Надежда Алексеевна</cp:lastModifiedBy>
  <cp:revision>5</cp:revision>
  <dcterms:created xsi:type="dcterms:W3CDTF">2020-02-15T06:49:00Z</dcterms:created>
  <dcterms:modified xsi:type="dcterms:W3CDTF">2023-10-04T05:54:00Z</dcterms:modified>
</cp:coreProperties>
</file>